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„</w:t>
      </w:r>
      <w:r>
        <w:rPr/>
        <w:t>Was ist Kunst?</w:t>
        <w:br/>
        <w:t>Wenn ich es wüsste,</w:t>
        <w:br/>
        <w:t>würde ich es für mich behalten.“</w:t>
        <w:br/>
        <w:t>-Pablo Picasso „Was ist Kunst?</w:t>
        <w:br/>
        <w:t>Wenn ich es wüsste,</w:t>
        <w:br/>
        <w:t>würde ich es für mich behalten.“</w:t>
        <w:br/>
        <w:t>-Pablo Picasso</w:t>
      </w:r>
    </w:p>
    <w:p>
      <w:pPr>
        <w:pStyle w:val="Textkrper"/>
        <w:numPr>
          <w:ilvl w:val="0"/>
          <w:numId w:val="0"/>
        </w:numPr>
        <w:bidi w:val="0"/>
        <w:ind w:hanging="0"/>
        <w:jc w:val="left"/>
        <w:rPr/>
      </w:pPr>
      <w:r>
        <w:rPr/>
      </w:r>
    </w:p>
    <w:p>
      <w:pPr>
        <w:pStyle w:val="Textkrper"/>
        <w:bidi w:val="0"/>
        <w:spacing w:before="0" w:after="0"/>
        <w:jc w:val="left"/>
        <w:rPr/>
      </w:pPr>
      <w:r>
        <w:rPr/>
        <w:t xml:space="preserve">Kunst ist Ausdruck, Momentaufnahme, in Form gebrachter Gedanke und Gefühl. Kunst bewegt, erschüttert, gefällt, missfällt, ist definierbar, undefinierbar... </w:t>
        <w:br/>
        <w:t xml:space="preserve">Sie ist ein Statement, eine Botschaft. </w:t>
        <w:br/>
        <w:t>Kunst ist, was sie ist, deren Gefallen im Auge (oder in den Ohren) des Betrachters liegt und sie ist in jedem Fall, in ihrer Vielfältigkeit des Ausdrucks, verbindend.</w:t>
        <w:br/>
        <w:br/>
        <w:t>Trennung ist eine Illusion.</w:t>
        <w:br/>
        <w:t>Es ist lediglich der Wahrnehmungsfilter</w:t>
        <w:br/>
        <w:t>des einzelnen Bewusstseins, das sich unterscheidet oder gar abgetrennt fühlt.</w:t>
        <w:br/>
        <w:t>Wir sind alle eins. Eine Menschheit. Feiert die Vielfältigkeit!</w:t>
        <w:br/>
        <w:t>Es ist Gaias Herz, das in uns allen schlägt,</w:t>
        <w:br/>
        <w:t>fühle den Puls der Erde, tanze im Rhythmus des Lebens, in Harmonie mit allem Leben!</w:t>
        <w:br/>
        <w:br/>
        <w:t>Artfully yours, in love and peace, enjoy the travel!</w:t>
        <w:br/>
        <w:br/>
        <w:t>Nicole</w:t>
        <w:br/>
        <w:t>Triple Art</w:t>
        <w:br/>
        <w:br/>
        <w:t>Nicole Wallrodt</w:t>
        <w:br/>
        <w:t>*5.12.1968 in Wien, aufgewachsen in Niederösterreich und Osttirol</w:t>
        <w:br/>
        <w:br/>
        <w:t>Geboren quasi mit dem Zeichenstift in der Hand ;-)</w:t>
        <w:br/>
        <w:br/>
        <w:t>1998 Anerkennung durch das Bundesministerium für Unterricht und Kunst</w:t>
        <w:br/>
        <w:br/>
        <w:t>Ausstellungen ab 1992 in Wien (u.a. Aera, Galerie Pro-Vo), Niederösterreich (u.a. Hanak Museum Langenzersdorf, Schlosshalle Bisamberg, Belvedereschlössl Stockerau), Osttirol (Hotel Strasserwirt), Südtirol (Hotel Kreuzbergpass) und in Neuilly sur Marne, Frankreich (Nautic Art)</w:t>
        <w:br/>
        <w:br/>
        <w:t>1996 bis 2005 Tattoo-Performances und Conventions in Österreich, Deutschland und Italien.</w:t>
        <w:br/>
        <w:br/>
        <w:t>Des Weiteren Mitarbeit an diversen Filmprojekten wie „Dubai, Oase der Visionen“ (Dokumentarfilm 2001; Text und Regie), „Tirol von Anbeginn der Zeit bis heute“ (Schulfilm 4-teilig 2006; Recherche und Text), „Erlebnis Osttirol - Herbst“ (Semidokumentar-/Tourismusfilm 2003; Text), Mitarbeit beim „Making of“ und Set-Betreuung für die Szene „Die Wolfsjagd“ für die Produktion der Universum Dokureihe „Im Reich des Steinadlers“ und andere.</w:t>
        <w:br/>
        <w:br/>
        <w:t>Zeichnungen im Auftrag für Werbung und Design und andere Kunstprojekte.</w:t>
        <w:br/>
        <w:br/>
        <w:t>Studienreisen von 1996 bis 1999 nach Ancona, Amsterdam, Los Angeles, Tokyo und New York.</w:t>
        <w:br/>
        <w:br/>
        <w:t>Mitglied der NÖ-Kulturvernetzung.</w:t>
        <w:br/>
        <w:br/>
        <w:t>Nicole Wallrodt lebt und arbeitet - nach längerer Schaffenspause, gleich den anstrengenden und doch sehr lehrreichen Irrfahrten des Odysseus - im idyllischen Weinviertel in Wullersdorf, Bezirk Hollabrunn.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paragraph" w:styleId="Berschrift1">
    <w:name w:val="Heading 1"/>
    <w:basedOn w:val="Berschrift"/>
    <w:next w:val="Textkrper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LibreOffice/7.3.7.2$Windows_X86_64 LibreOffice_project/e114eadc50a9ff8d8c8a0567d6da8f454beeb84f</Application>
  <AppVersion>15.0000</AppVersion>
  <Pages>2</Pages>
  <Words>331</Words>
  <Characters>2017</Characters>
  <CharactersWithSpaces>2360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2023-06-25T19:50:14Z</dcterms:created>
  <dc:creator/>
  <dc:description/>
  <dc:language>de-AT</dc:language>
  <cp:lastModifiedBy/>
  <dcterms:modified xsi:type="dcterms:W3CDTF">2023-06-25T19:53:36Z</dcterms:modified>
  <cp:revision>1</cp:revision>
  <dc:subject/>
  <dc:title/>
</cp:coreProperties>
</file>